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A0" w:rsidRDefault="00CF6C5A" w:rsidP="00CF6C5A">
      <w:pPr>
        <w:spacing w:after="0"/>
        <w:rPr>
          <w:rFonts w:ascii="Arial" w:hAnsi="Arial" w:cs="Arial"/>
          <w:b/>
          <w:sz w:val="24"/>
          <w:szCs w:val="24"/>
        </w:rPr>
      </w:pPr>
      <w:r>
        <w:rPr>
          <w:rFonts w:ascii="Arial" w:hAnsi="Arial" w:cs="Arial"/>
          <w:b/>
          <w:sz w:val="24"/>
          <w:szCs w:val="24"/>
        </w:rPr>
        <w:t>AP LANGUAGE AND COMPOSITION</w:t>
      </w:r>
    </w:p>
    <w:p w:rsidR="00CF6C5A" w:rsidRDefault="00CF6C5A" w:rsidP="00CF6C5A">
      <w:pPr>
        <w:spacing w:after="0"/>
        <w:rPr>
          <w:rFonts w:ascii="Arial" w:hAnsi="Arial" w:cs="Arial"/>
          <w:b/>
          <w:sz w:val="24"/>
          <w:szCs w:val="24"/>
        </w:rPr>
      </w:pPr>
      <w:r>
        <w:rPr>
          <w:rFonts w:ascii="Arial" w:hAnsi="Arial" w:cs="Arial"/>
          <w:b/>
          <w:sz w:val="24"/>
          <w:szCs w:val="24"/>
        </w:rPr>
        <w:t>2012 DEBATE RESOLUTIONS</w:t>
      </w:r>
    </w:p>
    <w:p w:rsidR="00CF6C5A" w:rsidRDefault="00CF6C5A" w:rsidP="00CF6C5A">
      <w:pPr>
        <w:spacing w:after="0"/>
        <w:rPr>
          <w:rFonts w:ascii="Arial" w:hAnsi="Arial" w:cs="Arial"/>
          <w:b/>
          <w:sz w:val="24"/>
          <w:szCs w:val="24"/>
        </w:rPr>
      </w:pPr>
    </w:p>
    <w:p w:rsidR="00CF6C5A" w:rsidRDefault="00CF6C5A" w:rsidP="00CF6C5A">
      <w:pPr>
        <w:spacing w:after="0"/>
        <w:rPr>
          <w:rFonts w:ascii="Arial" w:hAnsi="Arial" w:cs="Arial"/>
          <w:b/>
          <w:sz w:val="24"/>
          <w:szCs w:val="24"/>
        </w:rPr>
      </w:pPr>
      <w:r>
        <w:rPr>
          <w:rFonts w:ascii="Arial" w:hAnsi="Arial" w:cs="Arial"/>
          <w:b/>
          <w:sz w:val="24"/>
          <w:szCs w:val="24"/>
        </w:rPr>
        <w:t>Name: _________________________________________________ Date: _________</w:t>
      </w:r>
    </w:p>
    <w:p w:rsidR="00CF6C5A" w:rsidRDefault="00CF6C5A" w:rsidP="00CF6C5A">
      <w:pPr>
        <w:spacing w:after="0"/>
        <w:rPr>
          <w:rFonts w:ascii="Arial" w:hAnsi="Arial" w:cs="Arial"/>
          <w:b/>
          <w:sz w:val="24"/>
          <w:szCs w:val="24"/>
        </w:rPr>
      </w:pPr>
    </w:p>
    <w:p w:rsidR="00CF6C5A" w:rsidRPr="00240F3F" w:rsidRDefault="00240F3F" w:rsidP="00CF6C5A">
      <w:pPr>
        <w:spacing w:after="0"/>
        <w:rPr>
          <w:rFonts w:ascii="Arial" w:hAnsi="Arial" w:cs="Arial"/>
        </w:rPr>
      </w:pPr>
      <w:r w:rsidRPr="00240F3F">
        <w:rPr>
          <w:rFonts w:ascii="Arial" w:hAnsi="Arial" w:cs="Arial"/>
        </w:rPr>
        <w:t>Below are the seven</w:t>
      </w:r>
      <w:r w:rsidR="00CF6C5A" w:rsidRPr="00240F3F">
        <w:rPr>
          <w:rFonts w:ascii="Arial" w:hAnsi="Arial" w:cs="Arial"/>
        </w:rPr>
        <w:t xml:space="preserve"> resolutions for the debates</w:t>
      </w:r>
      <w:r w:rsidRPr="00240F3F">
        <w:rPr>
          <w:rFonts w:ascii="Arial" w:hAnsi="Arial" w:cs="Arial"/>
        </w:rPr>
        <w:t xml:space="preserve"> plus an optional “practice topic” that you may volunteer to prepare for if you would like to practice debating before your graded debate</w:t>
      </w:r>
      <w:r w:rsidR="00CF6C5A" w:rsidRPr="00240F3F">
        <w:rPr>
          <w:rFonts w:ascii="Arial" w:hAnsi="Arial" w:cs="Arial"/>
        </w:rPr>
        <w:t xml:space="preserve">. If you are assigned to argue the Affirmative, your job is to support the resolution. If you are assigned to argue the Negative, your job is to refute the resolution. </w:t>
      </w:r>
    </w:p>
    <w:p w:rsidR="00CF6C5A" w:rsidRPr="00240F3F" w:rsidRDefault="00CF6C5A" w:rsidP="00CF6C5A">
      <w:pPr>
        <w:spacing w:after="0"/>
        <w:rPr>
          <w:rFonts w:ascii="Arial" w:hAnsi="Arial" w:cs="Arial"/>
        </w:rPr>
      </w:pPr>
    </w:p>
    <w:p w:rsidR="00CF6C5A" w:rsidRPr="00240F3F" w:rsidRDefault="00D70055" w:rsidP="00CF6C5A">
      <w:pPr>
        <w:spacing w:after="0"/>
        <w:rPr>
          <w:rFonts w:ascii="Arial" w:hAnsi="Arial" w:cs="Arial"/>
          <w:i/>
        </w:rPr>
      </w:pPr>
      <w:r w:rsidRPr="00240F3F">
        <w:rPr>
          <w:rFonts w:ascii="Arial" w:hAnsi="Arial" w:cs="Arial"/>
          <w:i/>
        </w:rPr>
        <w:t>(</w:t>
      </w:r>
      <w:r w:rsidR="00CF6C5A" w:rsidRPr="00240F3F">
        <w:rPr>
          <w:rFonts w:ascii="Arial" w:hAnsi="Arial" w:cs="Arial"/>
          <w:i/>
        </w:rPr>
        <w:t>NOTE: The resolutions below are for the debates ONLY. While the impromptus you will write in class will be based on the same sources and therefore be on the same topic, the essay prompts will NOT necessarily be the same as the resolutions!</w:t>
      </w:r>
      <w:r w:rsidRPr="00240F3F">
        <w:rPr>
          <w:rFonts w:ascii="Arial" w:hAnsi="Arial" w:cs="Arial"/>
          <w:i/>
        </w:rPr>
        <w:t>)</w:t>
      </w:r>
    </w:p>
    <w:p w:rsidR="00CF6C5A" w:rsidRPr="00240F3F" w:rsidRDefault="00CF6C5A" w:rsidP="00CF6C5A">
      <w:pPr>
        <w:spacing w:after="0"/>
        <w:rPr>
          <w:rFonts w:ascii="Arial" w:hAnsi="Arial" w:cs="Arial"/>
        </w:rPr>
      </w:pPr>
    </w:p>
    <w:p w:rsidR="00CF6C5A" w:rsidRPr="00240F3F" w:rsidRDefault="00CF6C5A" w:rsidP="00D70055">
      <w:pPr>
        <w:spacing w:after="60"/>
        <w:rPr>
          <w:rFonts w:ascii="Arial" w:hAnsi="Arial" w:cs="Arial"/>
          <w:b/>
        </w:rPr>
      </w:pPr>
      <w:r w:rsidRPr="00240F3F">
        <w:rPr>
          <w:rFonts w:ascii="Arial" w:hAnsi="Arial" w:cs="Arial"/>
          <w:b/>
        </w:rPr>
        <w:t>Debate 1: Grading In School</w:t>
      </w:r>
    </w:p>
    <w:p w:rsidR="00CF6C5A" w:rsidRPr="00240F3F" w:rsidRDefault="00CF6C5A"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Grades in academic classes should be based solely on mastery of the course content.</w:t>
      </w:r>
    </w:p>
    <w:p w:rsidR="00CF6C5A" w:rsidRPr="00240F3F" w:rsidRDefault="00CF6C5A" w:rsidP="00CF6C5A">
      <w:pPr>
        <w:spacing w:after="0"/>
        <w:rPr>
          <w:rFonts w:ascii="Arial" w:hAnsi="Arial" w:cs="Arial"/>
        </w:rPr>
      </w:pPr>
    </w:p>
    <w:p w:rsidR="00CF6C5A" w:rsidRPr="00240F3F" w:rsidRDefault="00CF6C5A" w:rsidP="00D70055">
      <w:pPr>
        <w:spacing w:after="60"/>
        <w:rPr>
          <w:rFonts w:ascii="Arial" w:hAnsi="Arial" w:cs="Arial"/>
          <w:b/>
        </w:rPr>
      </w:pPr>
      <w:r w:rsidRPr="00240F3F">
        <w:rPr>
          <w:rFonts w:ascii="Arial" w:hAnsi="Arial" w:cs="Arial"/>
          <w:b/>
        </w:rPr>
        <w:t>Debate 2: Fat Tax</w:t>
      </w:r>
    </w:p>
    <w:p w:rsidR="00CF6C5A" w:rsidRPr="00240F3F" w:rsidRDefault="00CF6C5A"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Junk food should be taxed.</w:t>
      </w:r>
    </w:p>
    <w:p w:rsidR="00CF6C5A" w:rsidRPr="00240F3F" w:rsidRDefault="00CF6C5A" w:rsidP="00CF6C5A">
      <w:pPr>
        <w:spacing w:after="0"/>
        <w:rPr>
          <w:rFonts w:ascii="Arial" w:hAnsi="Arial" w:cs="Arial"/>
        </w:rPr>
      </w:pPr>
    </w:p>
    <w:p w:rsidR="00CF6C5A" w:rsidRPr="00240F3F" w:rsidRDefault="00CF6C5A" w:rsidP="00D70055">
      <w:pPr>
        <w:spacing w:after="60"/>
        <w:rPr>
          <w:rFonts w:ascii="Arial" w:hAnsi="Arial" w:cs="Arial"/>
          <w:b/>
        </w:rPr>
      </w:pPr>
      <w:r w:rsidRPr="00240F3F">
        <w:rPr>
          <w:rFonts w:ascii="Arial" w:hAnsi="Arial" w:cs="Arial"/>
          <w:b/>
        </w:rPr>
        <w:t xml:space="preserve">Debate 3: </w:t>
      </w:r>
      <w:r w:rsidR="000529A1" w:rsidRPr="00240F3F">
        <w:rPr>
          <w:rFonts w:ascii="Arial" w:hAnsi="Arial" w:cs="Arial"/>
          <w:b/>
        </w:rPr>
        <w:t>Traditional vs. Non-traditional College Options</w:t>
      </w:r>
    </w:p>
    <w:p w:rsidR="00D70055" w:rsidRPr="00240F3F" w:rsidRDefault="00D70055"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w:t>
      </w:r>
      <w:r w:rsidR="000529A1" w:rsidRPr="00240F3F">
        <w:rPr>
          <w:rFonts w:ascii="Arial" w:hAnsi="Arial" w:cs="Arial"/>
        </w:rPr>
        <w:t>A traditional bachelor’s degree from a university is still the best avenue to economic security.</w:t>
      </w:r>
      <w:r w:rsidRPr="00240F3F">
        <w:rPr>
          <w:rFonts w:ascii="Arial" w:hAnsi="Arial" w:cs="Arial"/>
        </w:rPr>
        <w:t xml:space="preserve"> </w:t>
      </w:r>
    </w:p>
    <w:p w:rsidR="00D70055" w:rsidRPr="00240F3F" w:rsidRDefault="00D70055" w:rsidP="00CF6C5A">
      <w:pPr>
        <w:spacing w:after="0"/>
        <w:rPr>
          <w:rFonts w:ascii="Arial" w:hAnsi="Arial" w:cs="Arial"/>
        </w:rPr>
      </w:pPr>
    </w:p>
    <w:p w:rsidR="00D70055" w:rsidRPr="00240F3F" w:rsidRDefault="00D70055" w:rsidP="00D70055">
      <w:pPr>
        <w:spacing w:after="60"/>
        <w:rPr>
          <w:rFonts w:ascii="Arial" w:hAnsi="Arial" w:cs="Arial"/>
          <w:b/>
        </w:rPr>
      </w:pPr>
      <w:r w:rsidRPr="00240F3F">
        <w:rPr>
          <w:rFonts w:ascii="Arial" w:hAnsi="Arial" w:cs="Arial"/>
          <w:b/>
        </w:rPr>
        <w:t>Debate 4: Drug Testing Welfare Recipients</w:t>
      </w:r>
    </w:p>
    <w:p w:rsidR="00D70055" w:rsidRPr="00240F3F" w:rsidRDefault="00D70055"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Those applying for Welfare should be required to pass drug tests in order to receive financial help.</w:t>
      </w:r>
    </w:p>
    <w:p w:rsidR="00D70055" w:rsidRPr="00240F3F" w:rsidRDefault="00D70055" w:rsidP="00CF6C5A">
      <w:pPr>
        <w:spacing w:after="0"/>
        <w:rPr>
          <w:rFonts w:ascii="Arial" w:hAnsi="Arial" w:cs="Arial"/>
        </w:rPr>
      </w:pPr>
    </w:p>
    <w:p w:rsidR="00D70055" w:rsidRPr="00240F3F" w:rsidRDefault="00D70055" w:rsidP="00D70055">
      <w:pPr>
        <w:spacing w:after="60"/>
        <w:rPr>
          <w:rFonts w:ascii="Arial" w:hAnsi="Arial" w:cs="Arial"/>
          <w:b/>
        </w:rPr>
      </w:pPr>
      <w:r w:rsidRPr="00240F3F">
        <w:rPr>
          <w:rFonts w:ascii="Arial" w:hAnsi="Arial" w:cs="Arial"/>
          <w:b/>
        </w:rPr>
        <w:t xml:space="preserve">Debate 5: </w:t>
      </w:r>
      <w:r w:rsidR="000529A1" w:rsidRPr="00240F3F">
        <w:rPr>
          <w:rFonts w:ascii="Arial" w:hAnsi="Arial" w:cs="Arial"/>
          <w:b/>
        </w:rPr>
        <w:t>Alternative Energy</w:t>
      </w:r>
    </w:p>
    <w:p w:rsidR="00D70055" w:rsidRPr="00240F3F" w:rsidRDefault="00D70055"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w:t>
      </w:r>
      <w:r w:rsidR="000529A1" w:rsidRPr="00240F3F">
        <w:rPr>
          <w:rFonts w:ascii="Arial" w:hAnsi="Arial" w:cs="Arial"/>
        </w:rPr>
        <w:t>The state of Michigan should invest in wind farm technology.</w:t>
      </w:r>
    </w:p>
    <w:p w:rsidR="000529A1" w:rsidRPr="00240F3F" w:rsidRDefault="000529A1" w:rsidP="00D70055">
      <w:pPr>
        <w:spacing w:after="60"/>
        <w:rPr>
          <w:rFonts w:ascii="Arial" w:hAnsi="Arial" w:cs="Arial"/>
        </w:rPr>
      </w:pPr>
    </w:p>
    <w:p w:rsidR="000529A1" w:rsidRPr="00240F3F" w:rsidRDefault="000529A1" w:rsidP="00D70055">
      <w:pPr>
        <w:spacing w:after="60"/>
        <w:rPr>
          <w:rFonts w:ascii="Arial" w:hAnsi="Arial" w:cs="Arial"/>
          <w:b/>
        </w:rPr>
      </w:pPr>
      <w:r w:rsidRPr="00240F3F">
        <w:rPr>
          <w:rFonts w:ascii="Arial" w:hAnsi="Arial" w:cs="Arial"/>
          <w:b/>
        </w:rPr>
        <w:t>Debate 6: Gun Control</w:t>
      </w:r>
    </w:p>
    <w:p w:rsidR="000529A1" w:rsidRPr="00240F3F" w:rsidRDefault="000529A1"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The federal government should ban assault-style weapons and high capacity magazines.</w:t>
      </w:r>
    </w:p>
    <w:p w:rsidR="000529A1" w:rsidRPr="00240F3F" w:rsidRDefault="000529A1" w:rsidP="00D70055">
      <w:pPr>
        <w:spacing w:after="60"/>
        <w:rPr>
          <w:rFonts w:ascii="Arial" w:hAnsi="Arial" w:cs="Arial"/>
        </w:rPr>
      </w:pPr>
    </w:p>
    <w:p w:rsidR="000529A1" w:rsidRPr="00240F3F" w:rsidRDefault="000529A1" w:rsidP="00D70055">
      <w:pPr>
        <w:spacing w:after="60"/>
        <w:rPr>
          <w:rFonts w:ascii="Arial" w:hAnsi="Arial" w:cs="Arial"/>
          <w:b/>
        </w:rPr>
      </w:pPr>
      <w:r w:rsidRPr="00240F3F">
        <w:rPr>
          <w:rFonts w:ascii="Arial" w:hAnsi="Arial" w:cs="Arial"/>
          <w:b/>
        </w:rPr>
        <w:t xml:space="preserve">Debate 7: </w:t>
      </w:r>
      <w:r w:rsidR="00240F3F" w:rsidRPr="00240F3F">
        <w:rPr>
          <w:rFonts w:ascii="Arial" w:hAnsi="Arial" w:cs="Arial"/>
          <w:b/>
        </w:rPr>
        <w:t>Women in the Military</w:t>
      </w:r>
    </w:p>
    <w:p w:rsidR="00240F3F" w:rsidRPr="00240F3F" w:rsidRDefault="00240F3F"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The US military should open all combat roles to women.</w:t>
      </w:r>
    </w:p>
    <w:p w:rsidR="00240F3F" w:rsidRPr="00240F3F" w:rsidRDefault="00240F3F" w:rsidP="00D70055">
      <w:pPr>
        <w:spacing w:after="60"/>
        <w:rPr>
          <w:rFonts w:ascii="Arial" w:hAnsi="Arial" w:cs="Arial"/>
        </w:rPr>
      </w:pPr>
    </w:p>
    <w:p w:rsidR="00240F3F" w:rsidRPr="00240F3F" w:rsidRDefault="00240F3F" w:rsidP="00D70055">
      <w:pPr>
        <w:spacing w:after="60"/>
        <w:rPr>
          <w:rFonts w:ascii="Arial" w:hAnsi="Arial" w:cs="Arial"/>
          <w:b/>
        </w:rPr>
      </w:pPr>
      <w:r w:rsidRPr="00240F3F">
        <w:rPr>
          <w:rFonts w:ascii="Arial" w:hAnsi="Arial" w:cs="Arial"/>
          <w:b/>
        </w:rPr>
        <w:t>Practice Debate: Cats</w:t>
      </w:r>
    </w:p>
    <w:p w:rsidR="00240F3F" w:rsidRPr="00240F3F" w:rsidRDefault="00240F3F" w:rsidP="00D70055">
      <w:pPr>
        <w:spacing w:after="60"/>
        <w:rPr>
          <w:rFonts w:ascii="Arial" w:hAnsi="Arial" w:cs="Arial"/>
        </w:rPr>
      </w:pPr>
      <w:r w:rsidRPr="00240F3F">
        <w:rPr>
          <w:rFonts w:ascii="Arial" w:hAnsi="Arial" w:cs="Arial"/>
          <w:u w:val="single"/>
        </w:rPr>
        <w:t>Resolved:</w:t>
      </w:r>
      <w:r w:rsidRPr="00240F3F">
        <w:rPr>
          <w:rFonts w:ascii="Arial" w:hAnsi="Arial" w:cs="Arial"/>
        </w:rPr>
        <w:t xml:space="preserve"> Cats are evil.</w:t>
      </w:r>
      <w:bookmarkStart w:id="0" w:name="_GoBack"/>
      <w:bookmarkEnd w:id="0"/>
    </w:p>
    <w:sectPr w:rsidR="00240F3F" w:rsidRPr="00240F3F" w:rsidSect="00240F3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5A"/>
    <w:rsid w:val="000529A1"/>
    <w:rsid w:val="00240F3F"/>
    <w:rsid w:val="00CF6C5A"/>
    <w:rsid w:val="00D268A0"/>
    <w:rsid w:val="00D7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Community Schools</dc:creator>
  <cp:keywords/>
  <dc:description/>
  <cp:lastModifiedBy>Rochester Community Schools</cp:lastModifiedBy>
  <cp:revision>2</cp:revision>
  <cp:lastPrinted>2012-01-09T19:59:00Z</cp:lastPrinted>
  <dcterms:created xsi:type="dcterms:W3CDTF">2013-01-25T13:03:00Z</dcterms:created>
  <dcterms:modified xsi:type="dcterms:W3CDTF">2013-01-25T13:03:00Z</dcterms:modified>
</cp:coreProperties>
</file>