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EC" w:rsidRDefault="00AF029D" w:rsidP="006A3B4A">
      <w:pPr>
        <w:rPr>
          <w:rFonts w:ascii="Arial" w:hAnsi="Arial" w:cs="Arial"/>
          <w:b/>
          <w:sz w:val="24"/>
          <w:szCs w:val="24"/>
        </w:rPr>
      </w:pPr>
      <w:r>
        <w:rPr>
          <w:rFonts w:ascii="Arial" w:hAnsi="Arial" w:cs="Arial"/>
          <w:b/>
          <w:sz w:val="24"/>
          <w:szCs w:val="24"/>
        </w:rPr>
        <w:t>LANGUAGE ARTS 10</w:t>
      </w:r>
      <w:r w:rsidR="006A3B4A">
        <w:rPr>
          <w:rFonts w:ascii="Arial" w:hAnsi="Arial" w:cs="Arial"/>
          <w:b/>
          <w:sz w:val="24"/>
          <w:szCs w:val="24"/>
        </w:rPr>
        <w:br/>
        <w:t>DR. HEIDEGGER’S EXPERIMENT</w:t>
      </w:r>
    </w:p>
    <w:p w:rsidR="006A3B4A" w:rsidRPr="00BA6EE0" w:rsidRDefault="00BA6EE0" w:rsidP="006A3B4A">
      <w:pPr>
        <w:rPr>
          <w:rFonts w:ascii="Arial" w:hAnsi="Arial" w:cs="Arial"/>
          <w:sz w:val="24"/>
          <w:szCs w:val="24"/>
        </w:rPr>
      </w:pPr>
      <w:r>
        <w:rPr>
          <w:rFonts w:ascii="Arial" w:hAnsi="Arial" w:cs="Arial"/>
          <w:sz w:val="24"/>
          <w:szCs w:val="24"/>
        </w:rPr>
        <w:t>As you read “Dr. Heidegger’s Experiment”, answer the following questions in complete sentences.</w:t>
      </w:r>
      <w:r>
        <w:rPr>
          <w:rFonts w:ascii="Arial" w:hAnsi="Arial" w:cs="Arial"/>
          <w:sz w:val="24"/>
          <w:szCs w:val="24"/>
        </w:rPr>
        <w:br/>
      </w:r>
    </w:p>
    <w:p w:rsidR="006A3B4A" w:rsidRDefault="006A3B4A" w:rsidP="00BA6EE0">
      <w:pPr>
        <w:pStyle w:val="ListParagraph"/>
        <w:numPr>
          <w:ilvl w:val="0"/>
          <w:numId w:val="2"/>
        </w:numPr>
        <w:spacing w:line="360" w:lineRule="auto"/>
        <w:rPr>
          <w:rFonts w:ascii="Arial" w:hAnsi="Arial" w:cs="Arial"/>
          <w:sz w:val="24"/>
          <w:szCs w:val="24"/>
        </w:rPr>
      </w:pPr>
      <w:r>
        <w:rPr>
          <w:rFonts w:ascii="Arial" w:hAnsi="Arial" w:cs="Arial"/>
          <w:sz w:val="24"/>
          <w:szCs w:val="24"/>
        </w:rPr>
        <w:t>In your own words, what does “imagery” mean?  (Try to avoid using the word “image” in your definition.)</w:t>
      </w:r>
      <w:r w:rsidR="00BA6EE0">
        <w:rPr>
          <w:rFonts w:ascii="Arial" w:hAnsi="Arial" w:cs="Arial"/>
          <w:sz w:val="24"/>
          <w:szCs w:val="24"/>
        </w:rPr>
        <w:t xml:space="preserve"> ___________________________________________</w:t>
      </w:r>
      <w:r w:rsidR="00BA6EE0">
        <w:rPr>
          <w:rFonts w:ascii="Arial" w:hAnsi="Arial" w:cs="Arial"/>
          <w:sz w:val="24"/>
          <w:szCs w:val="24"/>
        </w:rPr>
        <w:br/>
        <w:t>________________________________________________________________________________________________________________________________</w:t>
      </w:r>
      <w:r w:rsidR="00BA6EE0">
        <w:rPr>
          <w:rFonts w:ascii="Arial" w:hAnsi="Arial" w:cs="Arial"/>
          <w:sz w:val="24"/>
          <w:szCs w:val="24"/>
        </w:rPr>
        <w:br/>
      </w:r>
    </w:p>
    <w:p w:rsidR="006A3B4A" w:rsidRDefault="00ED7F13" w:rsidP="003947E8">
      <w:pPr>
        <w:pStyle w:val="ListParagraph"/>
        <w:numPr>
          <w:ilvl w:val="0"/>
          <w:numId w:val="2"/>
        </w:numPr>
        <w:spacing w:line="360" w:lineRule="auto"/>
        <w:rPr>
          <w:rFonts w:ascii="Arial" w:hAnsi="Arial" w:cs="Arial"/>
          <w:sz w:val="24"/>
          <w:szCs w:val="24"/>
        </w:rPr>
      </w:pPr>
      <w:r>
        <w:rPr>
          <w:rFonts w:ascii="Arial" w:hAnsi="Arial" w:cs="Arial"/>
          <w:sz w:val="24"/>
          <w:szCs w:val="24"/>
        </w:rPr>
        <w:t>Give three examples of imagery in the description of Dr. Heidegger’s study.</w:t>
      </w:r>
    </w:p>
    <w:p w:rsidR="00ED7F13" w:rsidRDefault="00ED7F13" w:rsidP="00ED7F13">
      <w:pPr>
        <w:pStyle w:val="ListParagraph"/>
        <w:numPr>
          <w:ilvl w:val="1"/>
          <w:numId w:val="2"/>
        </w:numPr>
        <w:spacing w:line="480" w:lineRule="auto"/>
        <w:rPr>
          <w:rFonts w:ascii="Arial" w:hAnsi="Arial" w:cs="Arial"/>
          <w:sz w:val="24"/>
          <w:szCs w:val="24"/>
        </w:rPr>
      </w:pPr>
      <w:r>
        <w:rPr>
          <w:rFonts w:ascii="Arial" w:hAnsi="Arial" w:cs="Arial"/>
          <w:sz w:val="24"/>
          <w:szCs w:val="24"/>
        </w:rPr>
        <w:t>___________________________________________________________</w:t>
      </w:r>
    </w:p>
    <w:p w:rsidR="00ED7F13" w:rsidRDefault="00ED7F13" w:rsidP="00ED7F13">
      <w:pPr>
        <w:pStyle w:val="ListParagraph"/>
        <w:numPr>
          <w:ilvl w:val="1"/>
          <w:numId w:val="2"/>
        </w:numPr>
        <w:spacing w:line="480" w:lineRule="auto"/>
        <w:rPr>
          <w:rFonts w:ascii="Arial" w:hAnsi="Arial" w:cs="Arial"/>
          <w:sz w:val="24"/>
          <w:szCs w:val="24"/>
        </w:rPr>
      </w:pPr>
      <w:r>
        <w:rPr>
          <w:rFonts w:ascii="Arial" w:hAnsi="Arial" w:cs="Arial"/>
          <w:sz w:val="24"/>
          <w:szCs w:val="24"/>
        </w:rPr>
        <w:t>___________________________________________________________</w:t>
      </w:r>
    </w:p>
    <w:p w:rsidR="00ED7F13" w:rsidRDefault="00ED7F13" w:rsidP="00ED7F13">
      <w:pPr>
        <w:pStyle w:val="ListParagraph"/>
        <w:numPr>
          <w:ilvl w:val="1"/>
          <w:numId w:val="2"/>
        </w:numPr>
        <w:spacing w:line="480" w:lineRule="auto"/>
        <w:rPr>
          <w:rFonts w:ascii="Arial" w:hAnsi="Arial" w:cs="Arial"/>
          <w:sz w:val="24"/>
          <w:szCs w:val="24"/>
        </w:rPr>
      </w:pPr>
      <w:r>
        <w:rPr>
          <w:rFonts w:ascii="Arial" w:hAnsi="Arial" w:cs="Arial"/>
          <w:sz w:val="24"/>
          <w:szCs w:val="24"/>
        </w:rPr>
        <w:t>___________________________________________________________</w:t>
      </w:r>
    </w:p>
    <w:p w:rsidR="00ED7F13" w:rsidRDefault="00ED7F13" w:rsidP="003947E8">
      <w:pPr>
        <w:pStyle w:val="ListParagraph"/>
        <w:numPr>
          <w:ilvl w:val="0"/>
          <w:numId w:val="2"/>
        </w:numPr>
        <w:rPr>
          <w:rFonts w:ascii="Arial" w:hAnsi="Arial" w:cs="Arial"/>
          <w:sz w:val="24"/>
          <w:szCs w:val="24"/>
        </w:rPr>
      </w:pPr>
      <w:r>
        <w:rPr>
          <w:rFonts w:ascii="Arial" w:hAnsi="Arial" w:cs="Arial"/>
          <w:sz w:val="24"/>
          <w:szCs w:val="24"/>
        </w:rPr>
        <w:t>In your own words, what does “symbol” mean?  (Try to avoid using the word “symbol” in your definition.</w:t>
      </w:r>
      <w:r w:rsidR="00BA6EE0">
        <w:rPr>
          <w:rFonts w:ascii="Arial" w:hAnsi="Arial" w:cs="Arial"/>
          <w:sz w:val="24"/>
          <w:szCs w:val="24"/>
        </w:rPr>
        <w:br/>
      </w:r>
      <w:r w:rsidR="003947E8">
        <w:rPr>
          <w:rFonts w:ascii="Arial" w:hAnsi="Arial" w:cs="Arial"/>
          <w:sz w:val="24"/>
          <w:szCs w:val="24"/>
        </w:rPr>
        <w:br/>
      </w:r>
    </w:p>
    <w:p w:rsidR="003947E8" w:rsidRDefault="00ED7F13" w:rsidP="003947E8">
      <w:pPr>
        <w:pStyle w:val="ListParagraph"/>
        <w:numPr>
          <w:ilvl w:val="0"/>
          <w:numId w:val="2"/>
        </w:numPr>
        <w:rPr>
          <w:rFonts w:ascii="Arial" w:hAnsi="Arial" w:cs="Arial"/>
          <w:sz w:val="24"/>
          <w:szCs w:val="24"/>
        </w:rPr>
      </w:pPr>
      <w:r>
        <w:rPr>
          <w:rFonts w:ascii="Arial" w:hAnsi="Arial" w:cs="Arial"/>
          <w:sz w:val="24"/>
          <w:szCs w:val="24"/>
        </w:rPr>
        <w:t xml:space="preserve">Give at least one, but preferably two, symbols </w:t>
      </w:r>
      <w:r w:rsidR="003947E8">
        <w:rPr>
          <w:rFonts w:ascii="Arial" w:hAnsi="Arial" w:cs="Arial"/>
          <w:sz w:val="24"/>
          <w:szCs w:val="24"/>
        </w:rPr>
        <w:t>in the description of Dr. Heidegger’s study.</w:t>
      </w:r>
    </w:p>
    <w:p w:rsidR="003947E8" w:rsidRDefault="003947E8" w:rsidP="003947E8">
      <w:pPr>
        <w:pStyle w:val="ListParagraph"/>
        <w:numPr>
          <w:ilvl w:val="1"/>
          <w:numId w:val="2"/>
        </w:numPr>
        <w:spacing w:line="480" w:lineRule="auto"/>
        <w:rPr>
          <w:rFonts w:ascii="Arial" w:hAnsi="Arial" w:cs="Arial"/>
          <w:sz w:val="24"/>
          <w:szCs w:val="24"/>
        </w:rPr>
      </w:pPr>
      <w:r>
        <w:rPr>
          <w:rFonts w:ascii="Arial" w:hAnsi="Arial" w:cs="Arial"/>
          <w:sz w:val="24"/>
          <w:szCs w:val="24"/>
        </w:rPr>
        <w:t>___________________________________________________________</w:t>
      </w:r>
    </w:p>
    <w:p w:rsidR="003947E8" w:rsidRDefault="003947E8" w:rsidP="003947E8">
      <w:pPr>
        <w:pStyle w:val="ListParagraph"/>
        <w:numPr>
          <w:ilvl w:val="1"/>
          <w:numId w:val="2"/>
        </w:numPr>
        <w:spacing w:line="480" w:lineRule="auto"/>
        <w:rPr>
          <w:rFonts w:ascii="Arial" w:hAnsi="Arial" w:cs="Arial"/>
          <w:sz w:val="24"/>
          <w:szCs w:val="24"/>
        </w:rPr>
      </w:pPr>
      <w:r>
        <w:rPr>
          <w:rFonts w:ascii="Arial" w:hAnsi="Arial" w:cs="Arial"/>
          <w:sz w:val="24"/>
          <w:szCs w:val="24"/>
        </w:rPr>
        <w:t>___________________________________________________________</w:t>
      </w:r>
    </w:p>
    <w:p w:rsidR="003947E8" w:rsidRDefault="002D0D80" w:rsidP="003947E8">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How old is the rose between the pages of Dr. </w:t>
      </w:r>
      <w:r>
        <w:rPr>
          <w:rFonts w:ascii="Arial" w:hAnsi="Arial" w:cs="Arial"/>
          <w:sz w:val="24"/>
          <w:szCs w:val="24"/>
        </w:rPr>
        <w:t xml:space="preserve">Heidegger’s </w:t>
      </w:r>
      <w:r>
        <w:rPr>
          <w:rFonts w:ascii="Arial" w:hAnsi="Arial" w:cs="Arial"/>
          <w:sz w:val="24"/>
          <w:szCs w:val="24"/>
        </w:rPr>
        <w:t>book? ____________</w:t>
      </w:r>
      <w:r w:rsidR="00BA6EE0">
        <w:rPr>
          <w:rFonts w:ascii="Arial" w:hAnsi="Arial" w:cs="Arial"/>
          <w:sz w:val="24"/>
          <w:szCs w:val="24"/>
        </w:rPr>
        <w:br/>
        <w:t>________________________________________________________________</w:t>
      </w:r>
    </w:p>
    <w:p w:rsidR="002D0D80" w:rsidRDefault="002D0D80" w:rsidP="003947E8">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Who gave Dr. </w:t>
      </w:r>
      <w:r>
        <w:rPr>
          <w:rFonts w:ascii="Arial" w:hAnsi="Arial" w:cs="Arial"/>
          <w:sz w:val="24"/>
          <w:szCs w:val="24"/>
        </w:rPr>
        <w:t>Heidegger</w:t>
      </w:r>
      <w:r>
        <w:rPr>
          <w:rFonts w:ascii="Arial" w:hAnsi="Arial" w:cs="Arial"/>
          <w:sz w:val="24"/>
          <w:szCs w:val="24"/>
        </w:rPr>
        <w:t xml:space="preserve"> the rose and why is she significant to him? __________</w:t>
      </w:r>
      <w:r>
        <w:rPr>
          <w:rFonts w:ascii="Arial" w:hAnsi="Arial" w:cs="Arial"/>
          <w:sz w:val="24"/>
          <w:szCs w:val="24"/>
        </w:rPr>
        <w:br/>
        <w:t>________________________________________________________________</w:t>
      </w:r>
    </w:p>
    <w:p w:rsidR="002D0D80" w:rsidRDefault="00A14DD4" w:rsidP="00BA6EE0">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What warnings </w:t>
      </w:r>
      <w:r w:rsidR="003C4EE6">
        <w:rPr>
          <w:rFonts w:ascii="Arial" w:hAnsi="Arial" w:cs="Arial"/>
          <w:sz w:val="24"/>
          <w:szCs w:val="24"/>
        </w:rPr>
        <w:t>does Dr. Heidegger give his friends before they drink</w:t>
      </w:r>
      <w:r>
        <w:rPr>
          <w:rFonts w:ascii="Arial" w:hAnsi="Arial" w:cs="Arial"/>
          <w:sz w:val="24"/>
          <w:szCs w:val="24"/>
        </w:rPr>
        <w:t xml:space="preserve"> the elixir about passing through the perils of youth again? _________________________</w:t>
      </w:r>
      <w:r>
        <w:rPr>
          <w:rFonts w:ascii="Arial" w:hAnsi="Arial" w:cs="Arial"/>
          <w:sz w:val="24"/>
          <w:szCs w:val="24"/>
        </w:rPr>
        <w:br/>
        <w:t>________________________________________________________________</w:t>
      </w:r>
    </w:p>
    <w:p w:rsidR="00A14DD4" w:rsidRDefault="00BA6EE0" w:rsidP="003947E8">
      <w:pPr>
        <w:pStyle w:val="ListParagraph"/>
        <w:numPr>
          <w:ilvl w:val="0"/>
          <w:numId w:val="2"/>
        </w:numPr>
        <w:spacing w:line="480" w:lineRule="auto"/>
        <w:rPr>
          <w:rFonts w:ascii="Arial" w:hAnsi="Arial" w:cs="Arial"/>
          <w:sz w:val="24"/>
          <w:szCs w:val="24"/>
        </w:rPr>
      </w:pPr>
      <w:r>
        <w:rPr>
          <w:rFonts w:ascii="Arial" w:hAnsi="Arial" w:cs="Arial"/>
          <w:sz w:val="24"/>
          <w:szCs w:val="24"/>
        </w:rPr>
        <w:lastRenderedPageBreak/>
        <w:t>How do Dr. Heidegger’s friends respond to his warning? ___________________</w:t>
      </w:r>
      <w:r>
        <w:rPr>
          <w:rFonts w:ascii="Arial" w:hAnsi="Arial" w:cs="Arial"/>
          <w:sz w:val="24"/>
          <w:szCs w:val="24"/>
        </w:rPr>
        <w:br/>
        <w:t>________________________________________________________________</w:t>
      </w:r>
    </w:p>
    <w:p w:rsidR="00BA6EE0" w:rsidRDefault="00DC05E8" w:rsidP="003947E8">
      <w:pPr>
        <w:pStyle w:val="ListParagraph"/>
        <w:numPr>
          <w:ilvl w:val="0"/>
          <w:numId w:val="2"/>
        </w:numPr>
        <w:spacing w:line="480" w:lineRule="auto"/>
        <w:rPr>
          <w:rFonts w:ascii="Arial" w:hAnsi="Arial" w:cs="Arial"/>
          <w:sz w:val="24"/>
          <w:szCs w:val="24"/>
        </w:rPr>
      </w:pPr>
      <w:r w:rsidRPr="00964EC5">
        <w:rPr>
          <w:rFonts w:ascii="Arial" w:hAnsi="Arial" w:cs="Arial"/>
          <w:sz w:val="24"/>
          <w:szCs w:val="24"/>
        </w:rPr>
        <w:t>Does the Fountain of Youth elixir work</w:t>
      </w:r>
      <w:r w:rsidR="00964EC5" w:rsidRPr="00964EC5">
        <w:rPr>
          <w:rFonts w:ascii="Arial" w:hAnsi="Arial" w:cs="Arial"/>
          <w:sz w:val="24"/>
          <w:szCs w:val="24"/>
        </w:rPr>
        <w:t xml:space="preserve">, and if it does, </w:t>
      </w:r>
      <w:r w:rsidR="00964EC5">
        <w:rPr>
          <w:rFonts w:ascii="Arial" w:hAnsi="Arial" w:cs="Arial"/>
          <w:sz w:val="24"/>
          <w:szCs w:val="24"/>
        </w:rPr>
        <w:t xml:space="preserve">how </w:t>
      </w:r>
      <w:r w:rsidR="00BA6EE0" w:rsidRPr="00964EC5">
        <w:rPr>
          <w:rFonts w:ascii="Arial" w:hAnsi="Arial" w:cs="Arial"/>
          <w:sz w:val="24"/>
          <w:szCs w:val="24"/>
        </w:rPr>
        <w:t>long does it take for the Fountain of Youth elixir take to work?</w:t>
      </w:r>
      <w:r w:rsidR="00964EC5">
        <w:rPr>
          <w:rFonts w:ascii="Arial" w:hAnsi="Arial" w:cs="Arial"/>
          <w:sz w:val="24"/>
          <w:szCs w:val="24"/>
        </w:rPr>
        <w:t xml:space="preserve">  If it doesn’t, how do they wait until they give up?</w:t>
      </w:r>
      <w:r w:rsidR="00BA6EE0" w:rsidRPr="00964EC5">
        <w:rPr>
          <w:rFonts w:ascii="Arial" w:hAnsi="Arial" w:cs="Arial"/>
          <w:sz w:val="24"/>
          <w:szCs w:val="24"/>
        </w:rPr>
        <w:t xml:space="preserve"> ___________</w:t>
      </w:r>
      <w:r w:rsidR="00964EC5">
        <w:rPr>
          <w:rFonts w:ascii="Arial" w:hAnsi="Arial" w:cs="Arial"/>
          <w:sz w:val="24"/>
          <w:szCs w:val="24"/>
        </w:rPr>
        <w:t>_____</w:t>
      </w:r>
      <w:r w:rsidR="00BA6EE0" w:rsidRPr="00964EC5">
        <w:rPr>
          <w:rFonts w:ascii="Arial" w:hAnsi="Arial" w:cs="Arial"/>
          <w:sz w:val="24"/>
          <w:szCs w:val="24"/>
        </w:rPr>
        <w:t>_________________________________________</w:t>
      </w:r>
      <w:r w:rsidR="00964EC5">
        <w:rPr>
          <w:rFonts w:ascii="Arial" w:hAnsi="Arial" w:cs="Arial"/>
          <w:sz w:val="24"/>
          <w:szCs w:val="24"/>
        </w:rPr>
        <w:br/>
        <w:t>________________________________________________________________</w:t>
      </w:r>
    </w:p>
    <w:p w:rsidR="00DD0157" w:rsidRDefault="00DD0157" w:rsidP="003947E8">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Does Dr. </w:t>
      </w:r>
      <w:r>
        <w:rPr>
          <w:rFonts w:ascii="Arial" w:hAnsi="Arial" w:cs="Arial"/>
          <w:sz w:val="24"/>
          <w:szCs w:val="24"/>
        </w:rPr>
        <w:t>Heidegger</w:t>
      </w:r>
      <w:r>
        <w:rPr>
          <w:rFonts w:ascii="Arial" w:hAnsi="Arial" w:cs="Arial"/>
          <w:sz w:val="24"/>
          <w:szCs w:val="24"/>
        </w:rPr>
        <w:t xml:space="preserve"> think the effects of the Fountain of Youth elixir are permanent or temporary?</w:t>
      </w:r>
      <w:r w:rsidR="00EC0689">
        <w:rPr>
          <w:rFonts w:ascii="Arial" w:hAnsi="Arial" w:cs="Arial"/>
          <w:sz w:val="24"/>
          <w:szCs w:val="24"/>
        </w:rPr>
        <w:t xml:space="preserve"> ___________________________________________</w:t>
      </w:r>
    </w:p>
    <w:p w:rsidR="00EC0689" w:rsidRDefault="00EC0689" w:rsidP="00EC0689">
      <w:pPr>
        <w:pStyle w:val="ListParagraph"/>
        <w:numPr>
          <w:ilvl w:val="0"/>
          <w:numId w:val="2"/>
        </w:numPr>
        <w:spacing w:line="480" w:lineRule="auto"/>
        <w:rPr>
          <w:rFonts w:ascii="Arial" w:hAnsi="Arial" w:cs="Arial"/>
          <w:sz w:val="24"/>
          <w:szCs w:val="24"/>
        </w:rPr>
      </w:pPr>
      <w:r>
        <w:rPr>
          <w:rFonts w:ascii="Arial" w:hAnsi="Arial" w:cs="Arial"/>
          <w:sz w:val="24"/>
          <w:szCs w:val="24"/>
        </w:rPr>
        <w:t>Where do Dr. Heidegger’s friends go at the end of the story and why? ________</w:t>
      </w:r>
      <w:r>
        <w:rPr>
          <w:rFonts w:ascii="Arial" w:hAnsi="Arial" w:cs="Arial"/>
          <w:sz w:val="24"/>
          <w:szCs w:val="24"/>
        </w:rPr>
        <w:br/>
        <w:t>________________________________________________________________</w:t>
      </w:r>
    </w:p>
    <w:p w:rsidR="00EC0689" w:rsidRDefault="00EC0689" w:rsidP="00EC0689">
      <w:pPr>
        <w:pStyle w:val="ListParagraph"/>
        <w:numPr>
          <w:ilvl w:val="0"/>
          <w:numId w:val="2"/>
        </w:numPr>
        <w:spacing w:line="480" w:lineRule="auto"/>
        <w:rPr>
          <w:rFonts w:ascii="Arial" w:hAnsi="Arial" w:cs="Arial"/>
          <w:sz w:val="24"/>
          <w:szCs w:val="24"/>
        </w:rPr>
      </w:pPr>
      <w:r>
        <w:rPr>
          <w:rFonts w:ascii="Arial" w:hAnsi="Arial" w:cs="Arial"/>
          <w:sz w:val="24"/>
          <w:szCs w:val="24"/>
        </w:rPr>
        <w:t>Write a 25 word main idea, GIST summary of the short story, “Dr. Heidegger’s Experiment”.   ___________ ____________ _____________ _______________</w:t>
      </w:r>
      <w:r>
        <w:rPr>
          <w:rFonts w:ascii="Arial" w:hAnsi="Arial" w:cs="Arial"/>
          <w:sz w:val="24"/>
          <w:szCs w:val="24"/>
        </w:rPr>
        <w:br/>
        <w:t>___________ _____________ _____________ ______________ ___________</w:t>
      </w:r>
      <w:r>
        <w:rPr>
          <w:rFonts w:ascii="Arial" w:hAnsi="Arial" w:cs="Arial"/>
          <w:sz w:val="24"/>
          <w:szCs w:val="24"/>
        </w:rPr>
        <w:br/>
      </w:r>
      <w:r>
        <w:rPr>
          <w:rFonts w:ascii="Arial" w:hAnsi="Arial" w:cs="Arial"/>
          <w:sz w:val="24"/>
          <w:szCs w:val="24"/>
        </w:rPr>
        <w:t>___________ _____________ _____________ ______________ ___________</w:t>
      </w:r>
      <w:r>
        <w:rPr>
          <w:rFonts w:ascii="Arial" w:hAnsi="Arial" w:cs="Arial"/>
          <w:sz w:val="24"/>
          <w:szCs w:val="24"/>
        </w:rPr>
        <w:br/>
      </w:r>
      <w:r>
        <w:rPr>
          <w:rFonts w:ascii="Arial" w:hAnsi="Arial" w:cs="Arial"/>
          <w:sz w:val="24"/>
          <w:szCs w:val="24"/>
        </w:rPr>
        <w:t>___________ _____________ _____________ ______________ ___________</w:t>
      </w:r>
      <w:r>
        <w:rPr>
          <w:rFonts w:ascii="Arial" w:hAnsi="Arial" w:cs="Arial"/>
          <w:sz w:val="24"/>
          <w:szCs w:val="24"/>
        </w:rPr>
        <w:br/>
      </w:r>
      <w:r>
        <w:rPr>
          <w:rFonts w:ascii="Arial" w:hAnsi="Arial" w:cs="Arial"/>
          <w:sz w:val="24"/>
          <w:szCs w:val="24"/>
        </w:rPr>
        <w:t>___________ _____________ _____________ ______________ ___________</w:t>
      </w:r>
      <w:r w:rsidR="00872FDB">
        <w:rPr>
          <w:rFonts w:ascii="Arial" w:hAnsi="Arial" w:cs="Arial"/>
          <w:sz w:val="24"/>
          <w:szCs w:val="24"/>
        </w:rPr>
        <w:br/>
        <w:t>____________.</w:t>
      </w:r>
    </w:p>
    <w:p w:rsidR="00872FDB" w:rsidRDefault="00872FDB" w:rsidP="00872FDB">
      <w:pPr>
        <w:pStyle w:val="ListParagraph"/>
        <w:numPr>
          <w:ilvl w:val="0"/>
          <w:numId w:val="2"/>
        </w:numPr>
        <w:rPr>
          <w:rFonts w:ascii="Arial" w:hAnsi="Arial" w:cs="Arial"/>
          <w:sz w:val="24"/>
          <w:szCs w:val="24"/>
        </w:rPr>
      </w:pPr>
      <w:r>
        <w:rPr>
          <w:rFonts w:ascii="Arial" w:hAnsi="Arial" w:cs="Arial"/>
          <w:sz w:val="24"/>
          <w:szCs w:val="24"/>
        </w:rPr>
        <w:t>Look up the following vocabulary words.  Write the definition in your own words and the part of speech.  Then, add two more words of your own choosing that you do not know.</w:t>
      </w:r>
    </w:p>
    <w:p w:rsidR="00872FDB" w:rsidRDefault="00872FDB" w:rsidP="00872FDB">
      <w:pPr>
        <w:pStyle w:val="ListParagraph"/>
        <w:numPr>
          <w:ilvl w:val="1"/>
          <w:numId w:val="2"/>
        </w:numPr>
        <w:spacing w:line="480" w:lineRule="auto"/>
        <w:rPr>
          <w:rFonts w:ascii="Arial" w:hAnsi="Arial" w:cs="Arial"/>
          <w:sz w:val="24"/>
          <w:szCs w:val="24"/>
        </w:rPr>
      </w:pPr>
      <w:r>
        <w:rPr>
          <w:rFonts w:ascii="Arial" w:hAnsi="Arial" w:cs="Arial"/>
          <w:sz w:val="24"/>
          <w:szCs w:val="24"/>
        </w:rPr>
        <w:t>Duodecimos ________________________________________________</w:t>
      </w:r>
    </w:p>
    <w:p w:rsidR="00872FDB" w:rsidRDefault="00872FDB" w:rsidP="00872FDB">
      <w:pPr>
        <w:pStyle w:val="ListParagraph"/>
        <w:numPr>
          <w:ilvl w:val="1"/>
          <w:numId w:val="2"/>
        </w:numPr>
        <w:spacing w:line="480" w:lineRule="auto"/>
        <w:rPr>
          <w:rFonts w:ascii="Arial" w:hAnsi="Arial" w:cs="Arial"/>
          <w:sz w:val="24"/>
          <w:szCs w:val="24"/>
        </w:rPr>
      </w:pPr>
      <w:r>
        <w:rPr>
          <w:rFonts w:ascii="Arial" w:hAnsi="Arial" w:cs="Arial"/>
          <w:sz w:val="24"/>
          <w:szCs w:val="24"/>
        </w:rPr>
        <w:t>Effervescent ________________________________________________</w:t>
      </w:r>
    </w:p>
    <w:p w:rsidR="00872FDB" w:rsidRDefault="008779F2" w:rsidP="00872FDB">
      <w:pPr>
        <w:pStyle w:val="ListParagraph"/>
        <w:numPr>
          <w:ilvl w:val="1"/>
          <w:numId w:val="2"/>
        </w:numPr>
        <w:spacing w:line="480" w:lineRule="auto"/>
        <w:rPr>
          <w:rFonts w:ascii="Arial" w:hAnsi="Arial" w:cs="Arial"/>
          <w:sz w:val="24"/>
          <w:szCs w:val="24"/>
        </w:rPr>
      </w:pPr>
      <w:r>
        <w:rPr>
          <w:rFonts w:ascii="Arial" w:hAnsi="Arial" w:cs="Arial"/>
          <w:sz w:val="24"/>
          <w:szCs w:val="24"/>
        </w:rPr>
        <w:t>Decrepitude _________________________________________________</w:t>
      </w:r>
    </w:p>
    <w:p w:rsidR="008779F2" w:rsidRDefault="008779F2" w:rsidP="00872FDB">
      <w:pPr>
        <w:pStyle w:val="ListParagraph"/>
        <w:numPr>
          <w:ilvl w:val="1"/>
          <w:numId w:val="2"/>
        </w:numPr>
        <w:spacing w:line="480" w:lineRule="auto"/>
        <w:rPr>
          <w:rFonts w:ascii="Arial" w:hAnsi="Arial" w:cs="Arial"/>
          <w:sz w:val="24"/>
          <w:szCs w:val="24"/>
        </w:rPr>
      </w:pPr>
      <w:r>
        <w:rPr>
          <w:rFonts w:ascii="Arial" w:hAnsi="Arial" w:cs="Arial"/>
          <w:sz w:val="24"/>
          <w:szCs w:val="24"/>
        </w:rPr>
        <w:t>___________________________________________________________</w:t>
      </w:r>
    </w:p>
    <w:p w:rsidR="006A3B4A" w:rsidRPr="008779F2" w:rsidRDefault="008779F2" w:rsidP="006A3B4A">
      <w:pPr>
        <w:pStyle w:val="ListParagraph"/>
        <w:numPr>
          <w:ilvl w:val="1"/>
          <w:numId w:val="2"/>
        </w:numPr>
        <w:spacing w:line="480" w:lineRule="auto"/>
        <w:rPr>
          <w:rFonts w:ascii="Arial" w:hAnsi="Arial" w:cs="Arial"/>
          <w:sz w:val="24"/>
          <w:szCs w:val="24"/>
        </w:rPr>
      </w:pPr>
      <w:r>
        <w:rPr>
          <w:rFonts w:ascii="Arial" w:hAnsi="Arial" w:cs="Arial"/>
          <w:sz w:val="24"/>
          <w:szCs w:val="24"/>
        </w:rPr>
        <w:t>___________________________________________________________</w:t>
      </w:r>
      <w:bookmarkStart w:id="0" w:name="_GoBack"/>
      <w:bookmarkEnd w:id="0"/>
    </w:p>
    <w:sectPr w:rsidR="006A3B4A" w:rsidRPr="0087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45CB"/>
    <w:multiLevelType w:val="hybridMultilevel"/>
    <w:tmpl w:val="8E12E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1D4678"/>
    <w:multiLevelType w:val="hybridMultilevel"/>
    <w:tmpl w:val="E3328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EC"/>
    <w:rsid w:val="000678D5"/>
    <w:rsid w:val="000C301B"/>
    <w:rsid w:val="002D0D80"/>
    <w:rsid w:val="003947E8"/>
    <w:rsid w:val="003C4EE6"/>
    <w:rsid w:val="006A3B4A"/>
    <w:rsid w:val="007022EC"/>
    <w:rsid w:val="00872FDB"/>
    <w:rsid w:val="008779F2"/>
    <w:rsid w:val="00964EC5"/>
    <w:rsid w:val="009A6975"/>
    <w:rsid w:val="00A14DD4"/>
    <w:rsid w:val="00AF029D"/>
    <w:rsid w:val="00BA6EE0"/>
    <w:rsid w:val="00CC0A0A"/>
    <w:rsid w:val="00DC05E8"/>
    <w:rsid w:val="00DD0157"/>
    <w:rsid w:val="00E56E72"/>
    <w:rsid w:val="00EC0689"/>
    <w:rsid w:val="00ED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4</cp:revision>
  <dcterms:created xsi:type="dcterms:W3CDTF">2013-01-07T15:03:00Z</dcterms:created>
  <dcterms:modified xsi:type="dcterms:W3CDTF">2013-01-09T03:25:00Z</dcterms:modified>
</cp:coreProperties>
</file>